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9B4" w:rsidRDefault="008959B4" w:rsidP="008959B4">
      <w:pPr>
        <w:pStyle w:val="a3"/>
        <w:rPr>
          <w:sz w:val="20"/>
          <w:szCs w:val="20"/>
        </w:rPr>
      </w:pPr>
    </w:p>
    <w:p w:rsidR="008959B4" w:rsidRDefault="008959B4" w:rsidP="008959B4">
      <w:pPr>
        <w:ind w:right="-1" w:firstLine="720"/>
        <w:jc w:val="right"/>
        <w:rPr>
          <w:rFonts w:ascii="Calibri Light" w:eastAsia="Calibri" w:hAnsi="Calibri Light" w:cs="Calibri Light"/>
          <w:i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Calibri Light" w:eastAsia="Calibri" w:hAnsi="Calibri Light" w:cs="Calibri Light"/>
          <w:i/>
          <w:color w:val="000000"/>
          <w:sz w:val="24"/>
          <w:szCs w:val="24"/>
          <w:shd w:val="clear" w:color="auto" w:fill="FFFFFF"/>
          <w:lang w:eastAsia="en-US"/>
        </w:rPr>
        <w:t>Додаток 2</w:t>
      </w:r>
    </w:p>
    <w:p w:rsidR="008959B4" w:rsidRDefault="008959B4" w:rsidP="008959B4">
      <w:pPr>
        <w:shd w:val="clear" w:color="auto" w:fill="FFFFFF"/>
        <w:ind w:right="-1"/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</w:pPr>
    </w:p>
    <w:p w:rsidR="008959B4" w:rsidRDefault="008959B4" w:rsidP="008959B4">
      <w:pPr>
        <w:shd w:val="clear" w:color="auto" w:fill="FFFFFF"/>
        <w:ind w:right="-1" w:firstLine="720"/>
        <w:rPr>
          <w:rFonts w:ascii="Calibri Light" w:eastAsia="Calibri" w:hAnsi="Calibri Light" w:cs="Calibri Light"/>
          <w:b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Calibri Light" w:eastAsia="Calibri" w:hAnsi="Calibri Light" w:cs="Calibri Light"/>
          <w:b/>
          <w:color w:val="000000"/>
          <w:sz w:val="24"/>
          <w:szCs w:val="24"/>
          <w:shd w:val="clear" w:color="auto" w:fill="FFFFFF"/>
          <w:lang w:eastAsia="en-US"/>
        </w:rPr>
        <w:t>Укрпошта запустила освітній E-</w:t>
      </w:r>
      <w:proofErr w:type="spellStart"/>
      <w:r>
        <w:rPr>
          <w:rFonts w:ascii="Calibri Light" w:eastAsia="Calibri" w:hAnsi="Calibri Light" w:cs="Calibri Light"/>
          <w:b/>
          <w:color w:val="000000"/>
          <w:sz w:val="24"/>
          <w:szCs w:val="24"/>
          <w:shd w:val="clear" w:color="auto" w:fill="FFFFFF"/>
          <w:lang w:eastAsia="en-US"/>
        </w:rPr>
        <w:t>Export</w:t>
      </w:r>
      <w:proofErr w:type="spellEnd"/>
      <w:r>
        <w:rPr>
          <w:rFonts w:ascii="Calibri Light" w:eastAsia="Calibri" w:hAnsi="Calibri Light" w:cs="Calibri Light"/>
          <w:b/>
          <w:color w:val="000000"/>
          <w:sz w:val="24"/>
          <w:szCs w:val="24"/>
          <w:shd w:val="clear" w:color="auto" w:fill="FFFFFF"/>
          <w:lang w:eastAsia="en-US"/>
        </w:rPr>
        <w:t xml:space="preserve"> портал для малого і мікробізнесу</w:t>
      </w:r>
    </w:p>
    <w:p w:rsidR="008959B4" w:rsidRDefault="008959B4" w:rsidP="008959B4">
      <w:pPr>
        <w:shd w:val="clear" w:color="auto" w:fill="FFFFFF"/>
        <w:ind w:right="-1"/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</w:pPr>
    </w:p>
    <w:p w:rsidR="008959B4" w:rsidRDefault="008959B4" w:rsidP="008959B4">
      <w:pPr>
        <w:shd w:val="clear" w:color="auto" w:fill="FFFFFF"/>
        <w:ind w:right="-1" w:firstLine="720"/>
        <w:jc w:val="both"/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>Укрпошта створила освітній портал для українських експортерів </w:t>
      </w:r>
      <w:r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br/>
      </w:r>
      <w:hyperlink r:id="rId4" w:tooltip="https://e-export.ukrposhta.ua/" w:history="1">
        <w:r>
          <w:rPr>
            <w:rStyle w:val="a5"/>
            <w:rFonts w:ascii="Calibri Light" w:eastAsia="Calibri" w:hAnsi="Calibri Light" w:cs="Calibri Light"/>
            <w:sz w:val="24"/>
            <w:szCs w:val="24"/>
            <w:shd w:val="clear" w:color="auto" w:fill="FFFFFF"/>
            <w:lang w:eastAsia="en-US"/>
          </w:rPr>
          <w:t>https://e-export.ukrposhta.ua/</w:t>
        </w:r>
      </w:hyperlink>
      <w:r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>, насамперед для представників малого і мікробізнесу, які хочуть продавати свої товари за кордоном на міжнародних торгових онлайн-платформах безпосередньо кінцевому споживачеві. В такий спосіб поштовий оператор допомагає українським підприємцям знаходити нові ринки збуту в умовах, коли весь світ переживає економічні наслідки пандемії. Можливості, які відкриває E-</w:t>
      </w:r>
      <w:proofErr w:type="spellStart"/>
      <w:r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>Export</w:t>
      </w:r>
      <w:proofErr w:type="spellEnd"/>
      <w:r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 xml:space="preserve"> портал Укрпошти, дозволяє найменшим </w:t>
      </w:r>
      <w:proofErr w:type="spellStart"/>
      <w:r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>хендмейдерам</w:t>
      </w:r>
      <w:proofErr w:type="spellEnd"/>
      <w:r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 xml:space="preserve"> продавати свої товари за кордон, не витрачаючись на відкриття торгових точок чи представництв у інших країнах.</w:t>
      </w:r>
    </w:p>
    <w:p w:rsidR="008959B4" w:rsidRDefault="008959B4" w:rsidP="008959B4">
      <w:pPr>
        <w:shd w:val="clear" w:color="auto" w:fill="FFFFFF"/>
        <w:ind w:right="-1" w:firstLine="720"/>
        <w:jc w:val="both"/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 xml:space="preserve">На одній платформі Укрпошта зібрала навчальні матеріали, які розкажуть підприємцю, як розпочати бізнес з нуля: як вибрати майданчик для продажів, відкрити власний магазин, правильно виставити товари на ньому, налаштувати маркетинг та </w:t>
      </w:r>
      <w:proofErr w:type="spellStart"/>
      <w:r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>промо</w:t>
      </w:r>
      <w:proofErr w:type="spellEnd"/>
      <w:r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 xml:space="preserve"> акції, приймати оплату в Україні та організувати доставку за кордон. На порталі зібрана інформація про основні </w:t>
      </w:r>
      <w:proofErr w:type="spellStart"/>
      <w:r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>маркетплейси</w:t>
      </w:r>
      <w:proofErr w:type="spellEnd"/>
      <w:r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 xml:space="preserve">, такі як </w:t>
      </w:r>
      <w:proofErr w:type="spellStart"/>
      <w:r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>Amazon</w:t>
      </w:r>
      <w:proofErr w:type="spellEnd"/>
      <w:r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 xml:space="preserve">,  </w:t>
      </w:r>
      <w:proofErr w:type="spellStart"/>
      <w:r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>eBay</w:t>
      </w:r>
      <w:proofErr w:type="spellEnd"/>
      <w:r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>Etsy</w:t>
      </w:r>
      <w:proofErr w:type="spellEnd"/>
      <w:r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>Shopify</w:t>
      </w:r>
      <w:proofErr w:type="spellEnd"/>
      <w:r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>Joom,Wish</w:t>
      </w:r>
      <w:proofErr w:type="spellEnd"/>
      <w:r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 xml:space="preserve">, а також створені покрокові інструкції роботи з ними. Окремо винесено блок з рекомендаціями, як налаштувати </w:t>
      </w:r>
      <w:proofErr w:type="spellStart"/>
      <w:r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>промо</w:t>
      </w:r>
      <w:proofErr w:type="spellEnd"/>
      <w:r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 xml:space="preserve"> для  своїх товарів в популярних  </w:t>
      </w:r>
      <w:proofErr w:type="spellStart"/>
      <w:r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>соцмережах</w:t>
      </w:r>
      <w:proofErr w:type="spellEnd"/>
      <w:r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 xml:space="preserve"> – </w:t>
      </w:r>
      <w:proofErr w:type="spellStart"/>
      <w:r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>Pinterest</w:t>
      </w:r>
      <w:proofErr w:type="spellEnd"/>
      <w:r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>Instagram</w:t>
      </w:r>
      <w:proofErr w:type="spellEnd"/>
      <w:r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>TikTok</w:t>
      </w:r>
      <w:proofErr w:type="spellEnd"/>
      <w:r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>YouTube</w:t>
      </w:r>
      <w:proofErr w:type="spellEnd"/>
      <w:r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>.</w:t>
      </w:r>
    </w:p>
    <w:p w:rsidR="008959B4" w:rsidRDefault="008959B4" w:rsidP="008959B4">
      <w:pPr>
        <w:shd w:val="clear" w:color="auto" w:fill="FFFFFF"/>
        <w:ind w:right="-1" w:firstLine="720"/>
        <w:jc w:val="both"/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>Матеріали презентовані таким чином, щоб дати змогу підприємцям самостійно відкрити власний магазин. Укрпошта залучила до його підготовки кращих експертів в Україні  з E-</w:t>
      </w:r>
      <w:proofErr w:type="spellStart"/>
      <w:r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>Export</w:t>
      </w:r>
      <w:proofErr w:type="spellEnd"/>
      <w:r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>.  Окрім практичних  рекомендацій  на порталі будуть постійно розміщуватися  експертні колонки, актуальні новини про торгові платформи, платежі, доставку та історії успішних підприємців для мотивації розпочати бізнес.</w:t>
      </w:r>
    </w:p>
    <w:p w:rsidR="008959B4" w:rsidRDefault="008959B4" w:rsidP="008959B4">
      <w:pPr>
        <w:shd w:val="clear" w:color="auto" w:fill="FFFFFF"/>
        <w:ind w:right="-1" w:firstLine="720"/>
        <w:jc w:val="both"/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>Освітній портал став логічним продовженням системної роботи Укрпошти </w:t>
      </w:r>
      <w:hyperlink r:id="rId5" w:tooltip="https://www.ukrposhta.ua/ua/e-export-school" w:history="1">
        <w:r>
          <w:rPr>
            <w:rStyle w:val="a5"/>
            <w:rFonts w:ascii="Calibri Light" w:eastAsia="Calibri" w:hAnsi="Calibri Light" w:cs="Calibri Light"/>
            <w:color w:val="000000"/>
            <w:sz w:val="24"/>
            <w:szCs w:val="24"/>
            <w:shd w:val="clear" w:color="auto" w:fill="FFFFFF"/>
            <w:lang w:eastAsia="en-US"/>
          </w:rPr>
          <w:t>з підтримки українських МСБ</w:t>
        </w:r>
      </w:hyperlink>
      <w:r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 xml:space="preserve">, яку компанія активно проводить з 2016 року. За цей час було проведено більше 100 онлайн і </w:t>
      </w:r>
      <w:proofErr w:type="spellStart"/>
      <w:r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>офлайн</w:t>
      </w:r>
      <w:proofErr w:type="spellEnd"/>
      <w:r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 xml:space="preserve"> заходів, які відвідали понад 20 тис українських підприємців. Також спеціалістами Укрпошти в партнерстві з USAID було створено покроковий довідник з практичними рекомендаціями для українських підприємців «</w:t>
      </w:r>
      <w:hyperlink r:id="rId6" w:tooltip="https://www.ukrposhta.ua/ua/dovidnyk-z-e-export?utm_source=facebook&amp;utm_medium=cpm&amp;utm_campaign=usaid&amp;utm_term=16_06_2020&amp;utm_content=post_fb_usaid_16_06_2020" w:history="1">
        <w:r>
          <w:rPr>
            <w:rStyle w:val="a5"/>
            <w:rFonts w:ascii="Calibri Light" w:eastAsia="Calibri" w:hAnsi="Calibri Light" w:cs="Calibri Light"/>
            <w:color w:val="000000"/>
            <w:sz w:val="24"/>
            <w:szCs w:val="24"/>
            <w:shd w:val="clear" w:color="auto" w:fill="FFFFFF"/>
            <w:lang w:eastAsia="en-US"/>
          </w:rPr>
          <w:t>E-Export: як розпочати бізнес з України: юридичні, податкові та митні аспекти</w:t>
        </w:r>
      </w:hyperlink>
      <w:r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>» (</w:t>
      </w:r>
      <w:hyperlink r:id="rId7" w:tooltip="https://www.ukrposhta.ua/ua/dovidnyk-z-e-export" w:history="1">
        <w:r>
          <w:rPr>
            <w:rStyle w:val="a5"/>
            <w:rFonts w:ascii="Calibri Light" w:eastAsia="Calibri" w:hAnsi="Calibri Light" w:cs="Calibri Light"/>
            <w:sz w:val="24"/>
            <w:szCs w:val="24"/>
            <w:shd w:val="clear" w:color="auto" w:fill="FFFFFF"/>
            <w:lang w:eastAsia="en-US"/>
          </w:rPr>
          <w:t>https://www.ukrposhta.ua/ua/dovidnyk-z-e-export</w:t>
        </w:r>
      </w:hyperlink>
      <w:r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>) та випущено 55 відео з історіями успіху підприємців, яким вдалося вийти а міжнародні ринки.</w:t>
      </w:r>
    </w:p>
    <w:p w:rsidR="008959B4" w:rsidRDefault="008959B4" w:rsidP="008959B4">
      <w:pPr>
        <w:pStyle w:val="a3"/>
        <w:rPr>
          <w:sz w:val="20"/>
          <w:szCs w:val="20"/>
        </w:rPr>
      </w:pPr>
    </w:p>
    <w:p w:rsidR="00DD0BA3" w:rsidRDefault="00DD0BA3">
      <w:bookmarkStart w:id="0" w:name="_GoBack"/>
      <w:bookmarkEnd w:id="0"/>
    </w:p>
    <w:sectPr w:rsidR="00DD0BA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B4"/>
    <w:rsid w:val="008959B4"/>
    <w:rsid w:val="00DD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B0A7ED-F0AC-48B0-9DD6-D2EF1E7A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959B4"/>
    <w:pPr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semiHidden/>
    <w:rsid w:val="008959B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5">
    <w:name w:val="Hyperlink"/>
    <w:basedOn w:val="a0"/>
    <w:uiPriority w:val="99"/>
    <w:semiHidden/>
    <w:unhideWhenUsed/>
    <w:rsid w:val="008959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krposhta.ua/ua/dovidnyk-z-e-expor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krposhta.ua/ua/dovidnyk-z-e-export?utm_source=facebook&amp;utm_medium=cpm&amp;utm_campaign=usaid&amp;utm_term=16_06_2020&amp;utm_content=post_fb_usaid_16_06_2020" TargetMode="External"/><Relationship Id="rId5" Type="http://schemas.openxmlformats.org/officeDocument/2006/relationships/hyperlink" Target="https://www.ukrposhta.ua/ua/e-export-school" TargetMode="External"/><Relationship Id="rId4" Type="http://schemas.openxmlformats.org/officeDocument/2006/relationships/hyperlink" Target="https://e-export.ukrposhta.u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2021-11-24T08:44:00Z</dcterms:created>
  <dcterms:modified xsi:type="dcterms:W3CDTF">2021-11-24T08:45:00Z</dcterms:modified>
</cp:coreProperties>
</file>